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611" w:rsidRPr="00CF6611" w:rsidRDefault="00CF6611" w:rsidP="00CF6611">
      <w:pPr>
        <w:autoSpaceDE w:val="0"/>
        <w:autoSpaceDN w:val="0"/>
        <w:jc w:val="center"/>
        <w:rPr>
          <w:rFonts w:asciiTheme="minorHAnsi" w:hAnsiTheme="minorHAnsi" w:cstheme="minorHAnsi"/>
        </w:rPr>
      </w:pPr>
      <w:r w:rsidRPr="00CF6611">
        <w:rPr>
          <w:rFonts w:asciiTheme="minorHAnsi" w:hAnsiTheme="minorHAnsi" w:cstheme="minorHAnsi"/>
        </w:rPr>
        <w:t>(Use this as a template for a press release about your cha</w:t>
      </w:r>
      <w:r>
        <w:rPr>
          <w:rFonts w:asciiTheme="minorHAnsi" w:hAnsiTheme="minorHAnsi" w:cstheme="minorHAnsi"/>
        </w:rPr>
        <w:t>pter’s participation in the 2017</w:t>
      </w:r>
      <w:r w:rsidRPr="00CF6611">
        <w:rPr>
          <w:rFonts w:asciiTheme="minorHAnsi" w:hAnsiTheme="minorHAnsi" w:cstheme="minorHAnsi"/>
        </w:rPr>
        <w:t xml:space="preserve"> NLC)</w:t>
      </w:r>
    </w:p>
    <w:p w:rsidR="00CF6611" w:rsidRDefault="00CF6611" w:rsidP="00CF6611">
      <w:pPr>
        <w:autoSpaceDE w:val="0"/>
        <w:autoSpaceDN w:val="0"/>
        <w:rPr>
          <w:rFonts w:asciiTheme="minorHAnsi" w:hAnsiTheme="minorHAnsi" w:cstheme="minorHAnsi"/>
          <w:b/>
          <w:bCs/>
        </w:rPr>
      </w:pPr>
    </w:p>
    <w:p w:rsidR="00CF6611" w:rsidRPr="00CF6611" w:rsidRDefault="00CF6611" w:rsidP="00CF6611">
      <w:pPr>
        <w:autoSpaceDE w:val="0"/>
        <w:autoSpaceDN w:val="0"/>
        <w:rPr>
          <w:rFonts w:asciiTheme="minorHAnsi" w:hAnsiTheme="minorHAnsi" w:cstheme="minorHAnsi"/>
          <w:b/>
          <w:bCs/>
        </w:rPr>
      </w:pPr>
      <w:r w:rsidRPr="00CF6611">
        <w:rPr>
          <w:rFonts w:asciiTheme="minorHAnsi" w:hAnsiTheme="minorHAnsi" w:cstheme="minorHAnsi"/>
          <w:b/>
          <w:bCs/>
        </w:rPr>
        <w:t>For Immediate Release</w:t>
      </w:r>
    </w:p>
    <w:p w:rsidR="00CF6611" w:rsidRPr="00CF6611" w:rsidRDefault="00CF6611" w:rsidP="00CF6611">
      <w:pPr>
        <w:autoSpaceDE w:val="0"/>
        <w:autoSpaceDN w:val="0"/>
        <w:rPr>
          <w:rFonts w:asciiTheme="minorHAnsi" w:hAnsiTheme="minorHAnsi" w:cstheme="minorHAnsi"/>
          <w:b/>
          <w:bCs/>
        </w:rPr>
      </w:pPr>
      <w:r w:rsidRPr="00CF6611">
        <w:rPr>
          <w:rFonts w:asciiTheme="minorHAnsi" w:hAnsiTheme="minorHAnsi" w:cstheme="minorHAnsi"/>
          <w:b/>
          <w:bCs/>
        </w:rPr>
        <w:t>Contact Person:</w:t>
      </w:r>
    </w:p>
    <w:p w:rsidR="00CF6611" w:rsidRPr="00CF6611" w:rsidRDefault="00CF6611" w:rsidP="00CF6611">
      <w:pPr>
        <w:autoSpaceDE w:val="0"/>
        <w:autoSpaceDN w:val="0"/>
        <w:rPr>
          <w:rFonts w:asciiTheme="minorHAnsi" w:hAnsiTheme="minorHAnsi" w:cstheme="minorHAnsi"/>
          <w:b/>
          <w:bCs/>
        </w:rPr>
      </w:pPr>
      <w:r w:rsidRPr="00CF6611">
        <w:rPr>
          <w:rFonts w:asciiTheme="minorHAnsi" w:hAnsiTheme="minorHAnsi" w:cstheme="minorHAnsi"/>
          <w:b/>
          <w:bCs/>
        </w:rPr>
        <w:t>Phone:</w:t>
      </w:r>
    </w:p>
    <w:p w:rsidR="00CF6611" w:rsidRPr="00CF6611" w:rsidRDefault="00CF6611" w:rsidP="00CF6611">
      <w:pPr>
        <w:autoSpaceDE w:val="0"/>
        <w:autoSpaceDN w:val="0"/>
        <w:rPr>
          <w:rFonts w:asciiTheme="minorHAnsi" w:hAnsiTheme="minorHAnsi" w:cstheme="minorHAnsi"/>
          <w:b/>
          <w:bCs/>
        </w:rPr>
      </w:pPr>
      <w:r w:rsidRPr="00CF6611">
        <w:rPr>
          <w:rFonts w:asciiTheme="minorHAnsi" w:hAnsiTheme="minorHAnsi" w:cstheme="minorHAnsi"/>
          <w:b/>
          <w:bCs/>
        </w:rPr>
        <w:t>E-mail:</w:t>
      </w:r>
    </w:p>
    <w:p w:rsidR="00CF6611" w:rsidRPr="00CF6611" w:rsidRDefault="00CF6611" w:rsidP="00CF6611">
      <w:pPr>
        <w:autoSpaceDE w:val="0"/>
        <w:autoSpaceDN w:val="0"/>
        <w:rPr>
          <w:rFonts w:asciiTheme="minorHAnsi" w:hAnsiTheme="minorHAnsi" w:cstheme="minorHAnsi"/>
          <w:b/>
          <w:bCs/>
        </w:rPr>
      </w:pPr>
      <w:r w:rsidRPr="00CF6611">
        <w:rPr>
          <w:rFonts w:asciiTheme="minorHAnsi" w:hAnsiTheme="minorHAnsi" w:cstheme="minorHAnsi"/>
          <w:b/>
          <w:bCs/>
        </w:rPr>
        <w:t>Address:</w:t>
      </w:r>
    </w:p>
    <w:p w:rsidR="00CF6611" w:rsidRPr="00CF6611" w:rsidRDefault="00CF6611" w:rsidP="00CF6611">
      <w:pPr>
        <w:autoSpaceDE w:val="0"/>
        <w:autoSpaceDN w:val="0"/>
        <w:rPr>
          <w:rFonts w:asciiTheme="minorHAnsi" w:hAnsiTheme="minorHAnsi" w:cstheme="minorHAnsi"/>
          <w:b/>
          <w:bCs/>
        </w:rPr>
      </w:pPr>
      <w:r w:rsidRPr="00CF6611">
        <w:rPr>
          <w:rFonts w:asciiTheme="minorHAnsi" w:hAnsiTheme="minorHAnsi" w:cstheme="minorHAnsi"/>
          <w:b/>
          <w:bCs/>
        </w:rPr>
        <w:t>City, State, ZIP:</w:t>
      </w:r>
    </w:p>
    <w:p w:rsidR="00CF6611" w:rsidRPr="00CF6611" w:rsidRDefault="00CF6611" w:rsidP="00CF6611">
      <w:pPr>
        <w:autoSpaceDE w:val="0"/>
        <w:autoSpaceDN w:val="0"/>
        <w:rPr>
          <w:rFonts w:asciiTheme="minorHAnsi" w:hAnsiTheme="minorHAnsi" w:cstheme="minorHAnsi"/>
          <w:b/>
          <w:bCs/>
        </w:rPr>
      </w:pPr>
      <w:r w:rsidRPr="00CF6611">
        <w:rPr>
          <w:rFonts w:asciiTheme="minorHAnsi" w:hAnsiTheme="minorHAnsi" w:cstheme="minorHAnsi"/>
          <w:b/>
          <w:bCs/>
        </w:rPr>
        <w:t>Date:</w:t>
      </w:r>
    </w:p>
    <w:p w:rsidR="00CF6611" w:rsidRPr="00CF6611" w:rsidRDefault="00CF6611" w:rsidP="00CF6611">
      <w:pPr>
        <w:autoSpaceDE w:val="0"/>
        <w:autoSpaceDN w:val="0"/>
        <w:rPr>
          <w:rFonts w:asciiTheme="minorHAnsi" w:hAnsiTheme="minorHAnsi" w:cstheme="minorHAnsi"/>
          <w:b/>
          <w:bCs/>
        </w:rPr>
      </w:pPr>
    </w:p>
    <w:p w:rsidR="00CF6611" w:rsidRPr="00CF6611" w:rsidRDefault="00CF6611" w:rsidP="00CF6611">
      <w:pPr>
        <w:pStyle w:val="NoSpacing"/>
        <w:jc w:val="center"/>
        <w:rPr>
          <w:rFonts w:asciiTheme="minorHAnsi" w:hAnsiTheme="minorHAnsi" w:cstheme="minorHAnsi"/>
          <w:b/>
        </w:rPr>
      </w:pPr>
      <w:r w:rsidRPr="00CF6611">
        <w:rPr>
          <w:rFonts w:asciiTheme="minorHAnsi" w:hAnsiTheme="minorHAnsi" w:cstheme="minorHAnsi"/>
          <w:b/>
        </w:rPr>
        <w:t>Outstanding Business Students Travel to Orlando, FL to Participate</w:t>
      </w:r>
    </w:p>
    <w:p w:rsidR="00CF6611" w:rsidRPr="00CF6611" w:rsidRDefault="00CF6611" w:rsidP="00CF6611">
      <w:pPr>
        <w:pStyle w:val="NoSpacing"/>
        <w:jc w:val="center"/>
        <w:rPr>
          <w:rFonts w:asciiTheme="minorHAnsi" w:hAnsiTheme="minorHAnsi" w:cstheme="minorHAnsi"/>
          <w:b/>
        </w:rPr>
      </w:pPr>
      <w:proofErr w:type="gramStart"/>
      <w:r w:rsidRPr="00CF6611">
        <w:rPr>
          <w:rFonts w:asciiTheme="minorHAnsi" w:hAnsiTheme="minorHAnsi" w:cstheme="minorHAnsi"/>
          <w:b/>
        </w:rPr>
        <w:t>in</w:t>
      </w:r>
      <w:proofErr w:type="gramEnd"/>
      <w:r w:rsidRPr="00CF6611">
        <w:rPr>
          <w:rFonts w:asciiTheme="minorHAnsi" w:hAnsiTheme="minorHAnsi" w:cstheme="minorHAnsi"/>
          <w:b/>
        </w:rPr>
        <w:t xml:space="preserve"> the Business Professionals of America National Leadership Conference</w:t>
      </w:r>
    </w:p>
    <w:p w:rsidR="00CF6611" w:rsidRPr="00CF6611" w:rsidRDefault="00CF6611" w:rsidP="00CF6611">
      <w:pPr>
        <w:pStyle w:val="NoSpacing"/>
        <w:rPr>
          <w:rFonts w:asciiTheme="minorHAnsi" w:hAnsiTheme="minorHAnsi" w:cstheme="minorHAnsi"/>
        </w:rPr>
      </w:pPr>
    </w:p>
    <w:p w:rsidR="00CF6611" w:rsidRPr="00CF6611" w:rsidRDefault="00CF6611" w:rsidP="00CF6611">
      <w:pPr>
        <w:pStyle w:val="NoSpacing"/>
        <w:rPr>
          <w:rFonts w:asciiTheme="minorHAnsi" w:hAnsiTheme="minorHAnsi" w:cstheme="minorHAnsi"/>
        </w:rPr>
      </w:pPr>
      <w:r w:rsidRPr="00CF6611">
        <w:rPr>
          <w:rFonts w:asciiTheme="minorHAnsi" w:hAnsiTheme="minorHAnsi" w:cstheme="minorHAnsi"/>
        </w:rPr>
        <w:t xml:space="preserve">Top students from </w:t>
      </w:r>
      <w:r w:rsidRPr="00CF6611">
        <w:rPr>
          <w:rFonts w:asciiTheme="minorHAnsi" w:hAnsiTheme="minorHAnsi" w:cstheme="minorHAnsi"/>
          <w:b/>
          <w:bCs/>
        </w:rPr>
        <w:t xml:space="preserve">(school) </w:t>
      </w:r>
      <w:r w:rsidRPr="00CF6611">
        <w:rPr>
          <w:rFonts w:asciiTheme="minorHAnsi" w:hAnsiTheme="minorHAnsi" w:cstheme="minorHAnsi"/>
        </w:rPr>
        <w:t xml:space="preserve">will be attending the Business Professionals of America (BPA) 2017 National Leadership Conference, “Spread Your Wings,” in Orlando, FL, May </w:t>
      </w:r>
      <w:r>
        <w:rPr>
          <w:rFonts w:asciiTheme="minorHAnsi" w:hAnsiTheme="minorHAnsi" w:cstheme="minorHAnsi"/>
        </w:rPr>
        <w:t>10-14, 2017</w:t>
      </w:r>
      <w:r w:rsidRPr="00CF6611">
        <w:rPr>
          <w:rFonts w:asciiTheme="minorHAnsi" w:hAnsiTheme="minorHAnsi" w:cstheme="minorHAnsi"/>
        </w:rPr>
        <w:t xml:space="preserve">. </w:t>
      </w:r>
      <w:r w:rsidRPr="00CF6611">
        <w:rPr>
          <w:rFonts w:asciiTheme="minorHAnsi" w:hAnsiTheme="minorHAnsi" w:cstheme="minorHAnsi"/>
          <w:b/>
          <w:bCs/>
        </w:rPr>
        <w:t>(school)</w:t>
      </w:r>
      <w:r w:rsidRPr="00CF6611">
        <w:rPr>
          <w:rFonts w:asciiTheme="minorHAnsi" w:hAnsiTheme="minorHAnsi" w:cstheme="minorHAnsi"/>
        </w:rPr>
        <w:t xml:space="preserve"> chapter members, </w:t>
      </w:r>
      <w:r w:rsidRPr="00CF6611">
        <w:rPr>
          <w:rFonts w:asciiTheme="minorHAnsi" w:hAnsiTheme="minorHAnsi" w:cstheme="minorHAnsi"/>
          <w:b/>
          <w:bCs/>
        </w:rPr>
        <w:t xml:space="preserve">(name students) </w:t>
      </w:r>
      <w:r w:rsidRPr="00CF6611">
        <w:rPr>
          <w:rFonts w:asciiTheme="minorHAnsi" w:hAnsiTheme="minorHAnsi" w:cstheme="minorHAnsi"/>
        </w:rPr>
        <w:t>will join over 6,000 other conference delegates from across the nation to participate in national level business skills competitions, workshops, general sessions, and</w:t>
      </w:r>
    </w:p>
    <w:p w:rsidR="00CF6611" w:rsidRPr="00CF6611" w:rsidRDefault="00CF6611" w:rsidP="00CF6611">
      <w:pPr>
        <w:pStyle w:val="NoSpacing"/>
        <w:rPr>
          <w:rFonts w:asciiTheme="minorHAnsi" w:hAnsiTheme="minorHAnsi" w:cstheme="minorHAnsi"/>
        </w:rPr>
      </w:pPr>
      <w:proofErr w:type="gramStart"/>
      <w:r w:rsidRPr="00CF6611">
        <w:rPr>
          <w:rFonts w:asciiTheme="minorHAnsi" w:hAnsiTheme="minorHAnsi" w:cstheme="minorHAnsi"/>
        </w:rPr>
        <w:t>national</w:t>
      </w:r>
      <w:proofErr w:type="gramEnd"/>
      <w:r w:rsidRPr="00CF6611">
        <w:rPr>
          <w:rFonts w:asciiTheme="minorHAnsi" w:hAnsiTheme="minorHAnsi" w:cstheme="minorHAnsi"/>
        </w:rPr>
        <w:t xml:space="preserve"> officer candidate campaigns and elections. Besides having the opportunity to excel, they’ll experience the city of Orlando, FL. </w:t>
      </w:r>
    </w:p>
    <w:p w:rsidR="00CF6611" w:rsidRPr="00CF6611" w:rsidRDefault="00CF6611" w:rsidP="00CF6611">
      <w:pPr>
        <w:pStyle w:val="NoSpacing"/>
        <w:rPr>
          <w:rFonts w:asciiTheme="minorHAnsi" w:hAnsiTheme="minorHAnsi" w:cstheme="minorHAnsi"/>
        </w:rPr>
      </w:pPr>
    </w:p>
    <w:p w:rsidR="00CF6611" w:rsidRPr="00CF6611" w:rsidRDefault="00CF6611" w:rsidP="00CF6611">
      <w:pPr>
        <w:pStyle w:val="NoSpacing"/>
        <w:rPr>
          <w:rFonts w:asciiTheme="minorHAnsi" w:hAnsiTheme="minorHAnsi" w:cstheme="minorHAnsi"/>
        </w:rPr>
      </w:pPr>
      <w:r w:rsidRPr="00CF6611">
        <w:rPr>
          <w:rFonts w:asciiTheme="minorHAnsi" w:hAnsiTheme="minorHAnsi" w:cstheme="minorHAnsi"/>
        </w:rPr>
        <w:t xml:space="preserve">“The conference will be the culmination of a school year’s worth of business education and training which members of the local chapter of Business Professionals of America at </w:t>
      </w:r>
      <w:r w:rsidRPr="00CF6611">
        <w:rPr>
          <w:rFonts w:asciiTheme="minorHAnsi" w:hAnsiTheme="minorHAnsi" w:cstheme="minorHAnsi"/>
          <w:b/>
          <w:bCs/>
        </w:rPr>
        <w:t xml:space="preserve">(school) </w:t>
      </w:r>
      <w:r w:rsidRPr="00CF6611">
        <w:rPr>
          <w:rFonts w:asciiTheme="minorHAnsi" w:hAnsiTheme="minorHAnsi" w:cstheme="minorHAnsi"/>
        </w:rPr>
        <w:t xml:space="preserve">have received,” said chapter advisor, </w:t>
      </w:r>
      <w:r w:rsidRPr="00CF6611">
        <w:rPr>
          <w:rFonts w:asciiTheme="minorHAnsi" w:hAnsiTheme="minorHAnsi" w:cstheme="minorHAnsi"/>
          <w:b/>
          <w:bCs/>
        </w:rPr>
        <w:t>(advisor name)</w:t>
      </w:r>
      <w:r w:rsidRPr="00CF6611">
        <w:rPr>
          <w:rFonts w:asciiTheme="minorHAnsi" w:hAnsiTheme="minorHAnsi" w:cstheme="minorHAnsi"/>
        </w:rPr>
        <w:t xml:space="preserve">, who teaches </w:t>
      </w:r>
      <w:r w:rsidRPr="00CF6611">
        <w:rPr>
          <w:rFonts w:asciiTheme="minorHAnsi" w:hAnsiTheme="minorHAnsi" w:cstheme="minorHAnsi"/>
          <w:b/>
          <w:bCs/>
        </w:rPr>
        <w:t>(class or course)</w:t>
      </w:r>
      <w:r w:rsidRPr="00CF6611">
        <w:rPr>
          <w:rFonts w:asciiTheme="minorHAnsi" w:hAnsiTheme="minorHAnsi" w:cstheme="minorHAnsi"/>
        </w:rPr>
        <w:t xml:space="preserve">. </w:t>
      </w:r>
      <w:r w:rsidRPr="00CF6611">
        <w:rPr>
          <w:rFonts w:asciiTheme="minorHAnsi" w:hAnsiTheme="minorHAnsi" w:cstheme="minorHAnsi"/>
          <w:b/>
          <w:bCs/>
        </w:rPr>
        <w:t>(At this point tell about specific</w:t>
      </w:r>
    </w:p>
    <w:p w:rsidR="00CF6611" w:rsidRPr="00CF6611" w:rsidRDefault="00CF6611" w:rsidP="00CF6611">
      <w:pPr>
        <w:pStyle w:val="NoSpacing"/>
        <w:rPr>
          <w:rFonts w:asciiTheme="minorHAnsi" w:hAnsiTheme="minorHAnsi" w:cstheme="minorHAnsi"/>
          <w:b/>
          <w:bCs/>
        </w:rPr>
      </w:pPr>
      <w:proofErr w:type="gramStart"/>
      <w:r w:rsidRPr="00CF6611">
        <w:rPr>
          <w:rFonts w:asciiTheme="minorHAnsi" w:hAnsiTheme="minorHAnsi" w:cstheme="minorHAnsi"/>
          <w:b/>
          <w:bCs/>
        </w:rPr>
        <w:t>students</w:t>
      </w:r>
      <w:proofErr w:type="gramEnd"/>
      <w:r w:rsidRPr="00CF6611">
        <w:rPr>
          <w:rFonts w:asciiTheme="minorHAnsi" w:hAnsiTheme="minorHAnsi" w:cstheme="minorHAnsi"/>
          <w:b/>
          <w:bCs/>
        </w:rPr>
        <w:t>’ involvement in competitive events, BPA Cares Awards, leadership training, Torch Awards, national officer campaign/election, etc.)</w:t>
      </w:r>
    </w:p>
    <w:p w:rsidR="00CF6611" w:rsidRPr="00CF6611" w:rsidRDefault="00CF6611" w:rsidP="00CF6611">
      <w:pPr>
        <w:pStyle w:val="NoSpacing"/>
        <w:rPr>
          <w:rFonts w:asciiTheme="minorHAnsi" w:hAnsiTheme="minorHAnsi" w:cstheme="minorHAnsi"/>
        </w:rPr>
      </w:pPr>
    </w:p>
    <w:p w:rsidR="00CF6611" w:rsidRDefault="00CF6611" w:rsidP="00CF6611">
      <w:pPr>
        <w:pStyle w:val="NoSpacing"/>
        <w:rPr>
          <w:rFonts w:asciiTheme="minorHAnsi" w:hAnsiTheme="minorHAnsi" w:cstheme="minorHAnsi"/>
        </w:rPr>
      </w:pPr>
      <w:r w:rsidRPr="00CF6611">
        <w:rPr>
          <w:rFonts w:asciiTheme="minorHAnsi" w:hAnsiTheme="minorHAnsi" w:cstheme="minorHAnsi"/>
        </w:rPr>
        <w:t>Business Professionals of America is a national organization for high school, college, and middle school students preparing for careers in business</w:t>
      </w:r>
      <w:r>
        <w:rPr>
          <w:rFonts w:asciiTheme="minorHAnsi" w:hAnsiTheme="minorHAnsi" w:cstheme="minorHAnsi"/>
        </w:rPr>
        <w:t>, finance</w:t>
      </w:r>
      <w:r w:rsidRPr="00CF6611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 xml:space="preserve">management </w:t>
      </w:r>
      <w:r w:rsidRPr="00CF6611">
        <w:rPr>
          <w:rFonts w:asciiTheme="minorHAnsi" w:hAnsiTheme="minorHAnsi" w:cstheme="minorHAnsi"/>
        </w:rPr>
        <w:t>information</w:t>
      </w:r>
      <w:r>
        <w:rPr>
          <w:rFonts w:asciiTheme="minorHAnsi" w:hAnsiTheme="minorHAnsi" w:cstheme="minorHAnsi"/>
        </w:rPr>
        <w:t xml:space="preserve"> systems</w:t>
      </w:r>
      <w:r w:rsidRPr="00CF6611">
        <w:rPr>
          <w:rFonts w:asciiTheme="minorHAnsi" w:hAnsiTheme="minorHAnsi" w:cstheme="minorHAnsi"/>
        </w:rPr>
        <w:t xml:space="preserve">. The organization’s activities and programs complement classroom instruction by giving students practical experience through </w:t>
      </w:r>
      <w:r w:rsidR="00465516" w:rsidRPr="00CF6611">
        <w:rPr>
          <w:rFonts w:asciiTheme="minorHAnsi" w:hAnsiTheme="minorHAnsi" w:cstheme="minorHAnsi"/>
        </w:rPr>
        <w:t>application of</w:t>
      </w:r>
      <w:r w:rsidRPr="00CF6611">
        <w:rPr>
          <w:rFonts w:asciiTheme="minorHAnsi" w:hAnsiTheme="minorHAnsi" w:cstheme="minorHAnsi"/>
        </w:rPr>
        <w:t xml:space="preserve"> the skills learned at school. </w:t>
      </w:r>
    </w:p>
    <w:p w:rsidR="00CF6611" w:rsidRDefault="00CF6611" w:rsidP="00CF6611">
      <w:pPr>
        <w:pStyle w:val="NoSpacing"/>
        <w:rPr>
          <w:rFonts w:asciiTheme="minorHAnsi" w:hAnsiTheme="minorHAnsi" w:cstheme="minorHAnsi"/>
        </w:rPr>
      </w:pPr>
    </w:p>
    <w:p w:rsidR="00CF6611" w:rsidRPr="00CF6611" w:rsidRDefault="00CF6611" w:rsidP="00CF6611">
      <w:pPr>
        <w:pStyle w:val="NoSpacing"/>
        <w:rPr>
          <w:rFonts w:asciiTheme="minorHAnsi" w:hAnsiTheme="minorHAnsi" w:cstheme="minorHAnsi"/>
        </w:rPr>
      </w:pPr>
      <w:r w:rsidRPr="00CF6611">
        <w:rPr>
          <w:rFonts w:asciiTheme="minorHAnsi" w:hAnsiTheme="minorHAnsi" w:cstheme="minorHAnsi"/>
        </w:rPr>
        <w:t xml:space="preserve">Business Professionals of America acts as a cohesive agent in the nationwide networking of education and business and industry. The </w:t>
      </w:r>
      <w:r>
        <w:rPr>
          <w:rFonts w:asciiTheme="minorHAnsi" w:hAnsiTheme="minorHAnsi" w:cstheme="minorHAnsi"/>
          <w:bCs/>
        </w:rPr>
        <w:t>mi</w:t>
      </w:r>
      <w:r w:rsidRPr="00CF6611">
        <w:rPr>
          <w:rFonts w:asciiTheme="minorHAnsi" w:hAnsiTheme="minorHAnsi" w:cstheme="minorHAnsi"/>
          <w:bCs/>
        </w:rPr>
        <w:t>ssion</w:t>
      </w:r>
      <w:r w:rsidRPr="00CF6611">
        <w:rPr>
          <w:rFonts w:asciiTheme="minorHAnsi" w:hAnsiTheme="minorHAnsi" w:cstheme="minorHAnsi"/>
        </w:rPr>
        <w:t xml:space="preserve"> of Business Professionals of America is to contribute to the preparation of global professionals through the advancement of leadership, citizenship, academic, and technological skills.</w:t>
      </w:r>
    </w:p>
    <w:p w:rsidR="00CF6611" w:rsidRPr="00CF6611" w:rsidRDefault="00CF6611" w:rsidP="00CF6611">
      <w:pPr>
        <w:pStyle w:val="NoSpacing"/>
        <w:rPr>
          <w:rFonts w:asciiTheme="minorHAnsi" w:hAnsiTheme="minorHAnsi" w:cstheme="minorHAnsi"/>
        </w:rPr>
      </w:pPr>
    </w:p>
    <w:p w:rsidR="00465516" w:rsidRPr="00465516" w:rsidRDefault="00CF6611" w:rsidP="00CF6611">
      <w:pPr>
        <w:pStyle w:val="NoSpacing"/>
        <w:rPr>
          <w:rFonts w:asciiTheme="minorHAnsi" w:hAnsiTheme="minorHAnsi" w:cstheme="minorHAnsi"/>
          <w:shd w:val="clear" w:color="auto" w:fill="FFFFFF"/>
        </w:rPr>
      </w:pPr>
      <w:r w:rsidRPr="00CF6611">
        <w:rPr>
          <w:rFonts w:asciiTheme="minorHAnsi" w:hAnsiTheme="minorHAnsi" w:cstheme="minorHAnsi"/>
        </w:rPr>
        <w:t>Business Professionals of America is a</w:t>
      </w:r>
      <w:r w:rsidR="00465516">
        <w:rPr>
          <w:rFonts w:asciiTheme="minorHAnsi" w:hAnsiTheme="minorHAnsi" w:cstheme="minorHAnsi"/>
        </w:rPr>
        <w:t>ided</w:t>
      </w:r>
      <w:r w:rsidRPr="00CF6611">
        <w:rPr>
          <w:rFonts w:asciiTheme="minorHAnsi" w:hAnsiTheme="minorHAnsi" w:cstheme="minorHAnsi"/>
        </w:rPr>
        <w:t xml:space="preserve"> in this endeavor with financial support from companies</w:t>
      </w:r>
      <w:r w:rsidR="00465516">
        <w:rPr>
          <w:rFonts w:asciiTheme="minorHAnsi" w:hAnsiTheme="minorHAnsi" w:cstheme="minorHAnsi"/>
        </w:rPr>
        <w:t>, institutions and organizations</w:t>
      </w:r>
      <w:r w:rsidRPr="00CF6611">
        <w:rPr>
          <w:rFonts w:asciiTheme="minorHAnsi" w:hAnsiTheme="minorHAnsi" w:cstheme="minorHAnsi"/>
        </w:rPr>
        <w:t xml:space="preserve"> </w:t>
      </w:r>
      <w:r w:rsidR="00465516">
        <w:rPr>
          <w:rFonts w:asciiTheme="minorHAnsi" w:hAnsiTheme="minorHAnsi" w:cstheme="minorHAnsi"/>
        </w:rPr>
        <w:t>such as: the American Institute of CPAs,</w:t>
      </w:r>
      <w:r w:rsidRPr="00CF6611">
        <w:rPr>
          <w:rFonts w:asciiTheme="minorHAnsi" w:hAnsiTheme="minorHAnsi" w:cstheme="minorHAnsi"/>
        </w:rPr>
        <w:t xml:space="preserve"> </w:t>
      </w:r>
      <w:r w:rsidR="00465516">
        <w:rPr>
          <w:rFonts w:asciiTheme="minorHAnsi" w:hAnsiTheme="minorHAnsi" w:cstheme="minorHAnsi"/>
        </w:rPr>
        <w:t xml:space="preserve">B.E. Publishing, </w:t>
      </w:r>
      <w:r w:rsidRPr="00CF6611">
        <w:rPr>
          <w:rFonts w:asciiTheme="minorHAnsi" w:hAnsiTheme="minorHAnsi" w:cstheme="minorHAnsi"/>
        </w:rPr>
        <w:t xml:space="preserve">Next Step </w:t>
      </w:r>
      <w:r w:rsidRPr="00465516">
        <w:rPr>
          <w:rFonts w:asciiTheme="minorHAnsi" w:hAnsiTheme="minorHAnsi" w:cstheme="minorHAnsi"/>
        </w:rPr>
        <w:t xml:space="preserve">Academy, </w:t>
      </w:r>
      <w:r w:rsidR="00465516" w:rsidRPr="00465516">
        <w:rPr>
          <w:rFonts w:asciiTheme="minorHAnsi" w:hAnsiTheme="minorHAnsi" w:cstheme="minorHAnsi"/>
        </w:rPr>
        <w:t xml:space="preserve">Social Assurity, </w:t>
      </w:r>
      <w:r w:rsidRPr="00465516">
        <w:rPr>
          <w:rFonts w:asciiTheme="minorHAnsi" w:hAnsiTheme="minorHAnsi" w:cstheme="minorHAnsi"/>
        </w:rPr>
        <w:t>How</w:t>
      </w:r>
      <w:r w:rsidR="00465516" w:rsidRPr="00465516">
        <w:rPr>
          <w:rFonts w:asciiTheme="minorHAnsi" w:hAnsiTheme="minorHAnsi" w:cstheme="minorHAnsi"/>
        </w:rPr>
        <w:t>The</w:t>
      </w:r>
      <w:r w:rsidRPr="00465516">
        <w:rPr>
          <w:rFonts w:asciiTheme="minorHAnsi" w:hAnsiTheme="minorHAnsi" w:cstheme="minorHAnsi"/>
        </w:rPr>
        <w:t>MarketWorks</w:t>
      </w:r>
      <w:r w:rsidR="00465516" w:rsidRPr="00465516">
        <w:rPr>
          <w:rFonts w:asciiTheme="minorHAnsi" w:hAnsiTheme="minorHAnsi" w:cstheme="minorHAnsi"/>
        </w:rPr>
        <w:t>, Driving-Tests.org, Custom Shades,</w:t>
      </w:r>
      <w:r w:rsidRPr="00465516">
        <w:rPr>
          <w:rFonts w:asciiTheme="minorHAnsi" w:hAnsiTheme="minorHAnsi" w:cstheme="minorHAnsi"/>
        </w:rPr>
        <w:t xml:space="preserve"> </w:t>
      </w:r>
      <w:r w:rsidR="00465516" w:rsidRPr="00465516">
        <w:rPr>
          <w:rFonts w:asciiTheme="minorHAnsi" w:hAnsiTheme="minorHAnsi" w:cstheme="minorHAnsi"/>
        </w:rPr>
        <w:t xml:space="preserve">Nysewander, Geans &amp; Stucky, RIT Saunders College of Business </w:t>
      </w:r>
      <w:r w:rsidRPr="00465516">
        <w:rPr>
          <w:rFonts w:asciiTheme="minorHAnsi" w:hAnsiTheme="minorHAnsi" w:cstheme="minorHAnsi"/>
        </w:rPr>
        <w:t>and Certiport</w:t>
      </w:r>
      <w:r w:rsidR="00465516" w:rsidRPr="00465516">
        <w:rPr>
          <w:rFonts w:asciiTheme="minorHAnsi" w:hAnsiTheme="minorHAnsi" w:cstheme="minorHAnsi"/>
        </w:rPr>
        <w:t xml:space="preserve">. </w:t>
      </w:r>
      <w:r w:rsidR="0006739B">
        <w:rPr>
          <w:rFonts w:asciiTheme="minorHAnsi" w:hAnsiTheme="minorHAnsi" w:cstheme="minorHAnsi"/>
          <w:shd w:val="clear" w:color="auto" w:fill="FFFFFF"/>
        </w:rPr>
        <w:t>The generous support by</w:t>
      </w:r>
      <w:r w:rsidR="0006739B" w:rsidRPr="00465516">
        <w:rPr>
          <w:rFonts w:asciiTheme="minorHAnsi" w:hAnsiTheme="minorHAnsi" w:cstheme="minorHAnsi"/>
          <w:shd w:val="clear" w:color="auto" w:fill="FFFFFF"/>
        </w:rPr>
        <w:t xml:space="preserve"> </w:t>
      </w:r>
      <w:r w:rsidR="0006739B">
        <w:rPr>
          <w:rFonts w:asciiTheme="minorHAnsi" w:hAnsiTheme="minorHAnsi" w:cstheme="minorHAnsi"/>
          <w:shd w:val="clear" w:color="auto" w:fill="FFFFFF"/>
        </w:rPr>
        <w:t>BPA’s many</w:t>
      </w:r>
      <w:r w:rsidR="0006739B" w:rsidRPr="00465516">
        <w:rPr>
          <w:rFonts w:asciiTheme="minorHAnsi" w:hAnsiTheme="minorHAnsi" w:cstheme="minorHAnsi"/>
          <w:shd w:val="clear" w:color="auto" w:fill="FFFFFF"/>
        </w:rPr>
        <w:t xml:space="preserve"> partners facilitates scholarships, educational resources, professional development workshops, webinars and other opportunities for our students and educators </w:t>
      </w:r>
      <w:r w:rsidR="0006739B">
        <w:rPr>
          <w:rFonts w:asciiTheme="minorHAnsi" w:hAnsiTheme="minorHAnsi" w:cstheme="minorHAnsi"/>
          <w:shd w:val="clear" w:color="auto" w:fill="FFFFFF"/>
        </w:rPr>
        <w:t>and helps</w:t>
      </w:r>
      <w:r w:rsidR="00465516">
        <w:rPr>
          <w:rFonts w:asciiTheme="minorHAnsi" w:hAnsiTheme="minorHAnsi" w:cstheme="minorHAnsi"/>
          <w:shd w:val="clear" w:color="auto" w:fill="FFFFFF"/>
        </w:rPr>
        <w:t xml:space="preserve"> make BPA’s National Leadership Conference possible </w:t>
      </w:r>
      <w:bookmarkStart w:id="0" w:name="_GoBack"/>
      <w:bookmarkEnd w:id="0"/>
      <w:r w:rsidR="00465516">
        <w:rPr>
          <w:rFonts w:asciiTheme="minorHAnsi" w:hAnsiTheme="minorHAnsi" w:cstheme="minorHAnsi"/>
          <w:shd w:val="clear" w:color="auto" w:fill="FFFFFF"/>
        </w:rPr>
        <w:t>and successful.</w:t>
      </w:r>
    </w:p>
    <w:p w:rsidR="00465516" w:rsidRDefault="00465516" w:rsidP="00CF6611">
      <w:pPr>
        <w:pStyle w:val="NoSpacing"/>
        <w:rPr>
          <w:rFonts w:ascii="Segoe UI" w:hAnsi="Segoe UI" w:cs="Segoe UI"/>
          <w:color w:val="696969"/>
          <w:sz w:val="19"/>
          <w:szCs w:val="19"/>
          <w:shd w:val="clear" w:color="auto" w:fill="FFFFFF"/>
        </w:rPr>
      </w:pPr>
    </w:p>
    <w:p w:rsidR="00CF6611" w:rsidRPr="00CF6611" w:rsidRDefault="00465516" w:rsidP="00CF6611">
      <w:pPr>
        <w:pStyle w:val="NoSpacing"/>
        <w:rPr>
          <w:rFonts w:asciiTheme="minorHAnsi" w:hAnsiTheme="minorHAnsi" w:cstheme="minorHAnsi"/>
        </w:rPr>
      </w:pPr>
      <w:r w:rsidRPr="00CF6611">
        <w:rPr>
          <w:rFonts w:asciiTheme="minorHAnsi" w:hAnsiTheme="minorHAnsi" w:cstheme="minorHAnsi"/>
        </w:rPr>
        <w:t xml:space="preserve"> </w:t>
      </w:r>
    </w:p>
    <w:p w:rsidR="00CF6611" w:rsidRPr="00CF6611" w:rsidRDefault="00CF6611" w:rsidP="00CF6611">
      <w:pPr>
        <w:pStyle w:val="NoSpacing"/>
        <w:jc w:val="center"/>
        <w:rPr>
          <w:rFonts w:asciiTheme="minorHAnsi" w:hAnsiTheme="minorHAnsi" w:cstheme="minorHAnsi"/>
          <w:color w:val="1F497D"/>
        </w:rPr>
      </w:pPr>
      <w:r w:rsidRPr="00CF6611">
        <w:rPr>
          <w:rFonts w:asciiTheme="minorHAnsi" w:hAnsiTheme="minorHAnsi" w:cstheme="minorHAnsi"/>
        </w:rPr>
        <w:t># # #</w:t>
      </w:r>
    </w:p>
    <w:p w:rsidR="0018288A" w:rsidRDefault="0018288A"/>
    <w:sectPr w:rsidR="00182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611"/>
    <w:rsid w:val="0006739B"/>
    <w:rsid w:val="0018288A"/>
    <w:rsid w:val="00465516"/>
    <w:rsid w:val="00C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61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6611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61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661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3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</dc:creator>
  <cp:keywords/>
  <dc:description/>
  <cp:lastModifiedBy>Heather Bunning</cp:lastModifiedBy>
  <cp:revision>3</cp:revision>
  <dcterms:created xsi:type="dcterms:W3CDTF">2017-01-26T00:33:00Z</dcterms:created>
  <dcterms:modified xsi:type="dcterms:W3CDTF">2017-01-26T01:17:00Z</dcterms:modified>
</cp:coreProperties>
</file>